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7F" w:rsidRPr="00B81A62" w:rsidRDefault="00425E7F" w:rsidP="00B81A6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425E7F" w:rsidRPr="00B81A62" w:rsidTr="00A42E6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25E7F" w:rsidRPr="00B81A62" w:rsidRDefault="00425E7F" w:rsidP="00B8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B81A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425E7F" w:rsidRPr="00B81A62" w:rsidRDefault="00E72DAA" w:rsidP="00B81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bookmarkStart w:id="0" w:name="z52"/>
            <w:bookmarkEnd w:id="0"/>
            <w:r w:rsidRPr="00B81A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Бұйрыққа 3-қосымша</w:t>
            </w:r>
          </w:p>
          <w:p w:rsidR="00425E7F" w:rsidRPr="00B81A62" w:rsidRDefault="00425E7F" w:rsidP="00B81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</w:p>
        </w:tc>
      </w:tr>
    </w:tbl>
    <w:p w:rsidR="00425E7F" w:rsidRPr="00B81A62" w:rsidRDefault="00425E7F" w:rsidP="00B81A62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:rsidR="00E72DAA" w:rsidRDefault="00E770C0" w:rsidP="00B81A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81A62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</w:t>
      </w:r>
      <w:r w:rsidR="00E72DAA" w:rsidRPr="00B81A62">
        <w:rPr>
          <w:rFonts w:ascii="Times New Roman" w:hAnsi="Times New Roman" w:cs="Times New Roman"/>
          <w:b/>
          <w:sz w:val="28"/>
          <w:szCs w:val="28"/>
          <w:lang w:val="kk-KZ"/>
        </w:rPr>
        <w:t>Қаржы министрлігінің күші жойылған кейбір бұйрықтарының тізбесі</w:t>
      </w:r>
      <w:r w:rsidR="00E72DAA" w:rsidRPr="00B81A62">
        <w:rPr>
          <w:rFonts w:ascii="Times New Roman" w:hAnsi="Times New Roman" w:cs="Times New Roman"/>
          <w:b/>
          <w:sz w:val="28"/>
          <w:szCs w:val="28"/>
          <w:lang w:val="kk-KZ"/>
        </w:rPr>
        <w:br/>
      </w:r>
    </w:p>
    <w:p w:rsidR="00B81A62" w:rsidRPr="00B81A62" w:rsidRDefault="00B81A62" w:rsidP="00B81A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72DAA" w:rsidRPr="00B81A62" w:rsidRDefault="00E72DAA" w:rsidP="00B81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1A62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E770C0" w:rsidRPr="00B81A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81A62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E770C0" w:rsidRPr="00B81A62">
        <w:rPr>
          <w:rFonts w:ascii="Times New Roman" w:hAnsi="Times New Roman" w:cs="Times New Roman"/>
          <w:sz w:val="28"/>
          <w:szCs w:val="28"/>
          <w:lang w:val="kk-KZ"/>
        </w:rPr>
        <w:t>Валюталық түсімнің түсуі туралы қорытындыны беру қағидаларын бекіту туралы</w:t>
      </w:r>
      <w:r w:rsidRPr="00B81A62">
        <w:rPr>
          <w:rFonts w:ascii="Times New Roman" w:hAnsi="Times New Roman" w:cs="Times New Roman"/>
          <w:sz w:val="28"/>
          <w:szCs w:val="28"/>
          <w:lang w:val="kk-KZ"/>
        </w:rPr>
        <w:t xml:space="preserve">» Қазақстан Республикасы Қаржы министрінің 2018 жылғы </w:t>
      </w:r>
      <w:r w:rsidR="00B81A6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B81A62">
        <w:rPr>
          <w:rFonts w:ascii="Times New Roman" w:hAnsi="Times New Roman" w:cs="Times New Roman"/>
          <w:sz w:val="28"/>
          <w:szCs w:val="28"/>
          <w:lang w:val="kk-KZ"/>
        </w:rPr>
        <w:t>21 ақпандағы № 260 бұйрығы (Нормативтік құқықтық актілерді мемлекеттік тіркеу тізілімінде № 16525 болып тіркелген).</w:t>
      </w:r>
    </w:p>
    <w:p w:rsidR="00E72DAA" w:rsidRPr="00B81A62" w:rsidRDefault="00E72DAA" w:rsidP="00B81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1A62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E770C0" w:rsidRPr="00B81A62">
        <w:rPr>
          <w:rFonts w:ascii="Times New Roman" w:hAnsi="Times New Roman" w:cs="Times New Roman"/>
          <w:sz w:val="28"/>
          <w:szCs w:val="28"/>
          <w:lang w:val="kk-KZ"/>
        </w:rPr>
        <w:t xml:space="preserve"> «Валюталық түсімнің түсуі туралы қорытындыны беру қағидаларын бекіту туралы» Қазақстан Республикасы Қаржы министрінің 2018 жылғы </w:t>
      </w:r>
      <w:r w:rsidR="00B81A62">
        <w:rPr>
          <w:rFonts w:ascii="Times New Roman" w:hAnsi="Times New Roman" w:cs="Times New Roman"/>
          <w:sz w:val="28"/>
          <w:szCs w:val="28"/>
          <w:lang w:val="kk-KZ"/>
        </w:rPr>
        <w:br/>
      </w:r>
      <w:r w:rsidR="00E770C0" w:rsidRPr="00B81A62">
        <w:rPr>
          <w:rFonts w:ascii="Times New Roman" w:hAnsi="Times New Roman" w:cs="Times New Roman"/>
          <w:sz w:val="28"/>
          <w:szCs w:val="28"/>
          <w:lang w:val="kk-KZ"/>
        </w:rPr>
        <w:t xml:space="preserve">21 ақпандағы № 260 бұйрығына өзгерістер енгізу туралы» </w:t>
      </w:r>
      <w:r w:rsidRPr="00B81A6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Премьер-Минист</w:t>
      </w:r>
      <w:bookmarkStart w:id="1" w:name="_GoBack"/>
      <w:bookmarkEnd w:id="1"/>
      <w:r w:rsidRPr="00B81A62">
        <w:rPr>
          <w:rFonts w:ascii="Times New Roman" w:hAnsi="Times New Roman" w:cs="Times New Roman"/>
          <w:sz w:val="28"/>
          <w:szCs w:val="28"/>
          <w:lang w:val="kk-KZ"/>
        </w:rPr>
        <w:t xml:space="preserve">рінің бірінші орынбасары – Қазақстан Республикасы Қаржы министрінің 2019 жылғы 24 маусымдағы № 623 </w:t>
      </w:r>
      <w:r w:rsidR="00E770C0" w:rsidRPr="00B81A62">
        <w:rPr>
          <w:rFonts w:ascii="Times New Roman" w:hAnsi="Times New Roman" w:cs="Times New Roman"/>
          <w:sz w:val="28"/>
          <w:szCs w:val="28"/>
          <w:lang w:val="kk-KZ"/>
        </w:rPr>
        <w:t>бұйрығы (Н</w:t>
      </w:r>
      <w:r w:rsidRPr="00B81A62">
        <w:rPr>
          <w:rFonts w:ascii="Times New Roman" w:hAnsi="Times New Roman" w:cs="Times New Roman"/>
          <w:sz w:val="28"/>
          <w:szCs w:val="28"/>
          <w:lang w:val="kk-KZ"/>
        </w:rPr>
        <w:t>ормативтік құқықтық актілерді мемлекеттік тіркеу тізілімінде № 18893 болып тіркелген).</w:t>
      </w:r>
    </w:p>
    <w:p w:rsidR="00E72DAA" w:rsidRPr="00B81A62" w:rsidRDefault="00E72DAA" w:rsidP="00B81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1A62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E770C0" w:rsidRPr="00B81A62">
        <w:rPr>
          <w:rFonts w:ascii="Times New Roman" w:hAnsi="Times New Roman" w:cs="Times New Roman"/>
          <w:sz w:val="28"/>
          <w:szCs w:val="28"/>
          <w:lang w:val="kk-KZ"/>
        </w:rPr>
        <w:t xml:space="preserve"> «Валюталық түсімнің түсуі туралы қорытындыны беру қағидаларын бекіту туралы» Қазақстан Республикасы Қаржы министрінің 2018 жылғы </w:t>
      </w:r>
      <w:r w:rsidR="00B81A62">
        <w:rPr>
          <w:rFonts w:ascii="Times New Roman" w:hAnsi="Times New Roman" w:cs="Times New Roman"/>
          <w:sz w:val="28"/>
          <w:szCs w:val="28"/>
          <w:lang w:val="kk-KZ"/>
        </w:rPr>
        <w:br/>
      </w:r>
      <w:r w:rsidR="00E770C0" w:rsidRPr="00B81A62">
        <w:rPr>
          <w:rFonts w:ascii="Times New Roman" w:hAnsi="Times New Roman" w:cs="Times New Roman"/>
          <w:sz w:val="28"/>
          <w:szCs w:val="28"/>
          <w:lang w:val="kk-KZ"/>
        </w:rPr>
        <w:t>21 ақпандағы № 260 бұйрығына өзгерістер енгізу туралы»</w:t>
      </w:r>
      <w:r w:rsidR="00F9425A" w:rsidRPr="00B81A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81A62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Премьер-Министрінің орынбасары – Қаржы министрінің </w:t>
      </w:r>
      <w:r w:rsidR="00B81A6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B81A62">
        <w:rPr>
          <w:rFonts w:ascii="Times New Roman" w:hAnsi="Times New Roman" w:cs="Times New Roman"/>
          <w:sz w:val="28"/>
          <w:szCs w:val="28"/>
          <w:lang w:val="kk-KZ"/>
        </w:rPr>
        <w:t>2023 жылғы 23 қаңтардағы № 57 бұйрығы (</w:t>
      </w:r>
      <w:r w:rsidR="00F9425A" w:rsidRPr="00B81A62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B81A62">
        <w:rPr>
          <w:rFonts w:ascii="Times New Roman" w:hAnsi="Times New Roman" w:cs="Times New Roman"/>
          <w:sz w:val="28"/>
          <w:szCs w:val="28"/>
          <w:lang w:val="kk-KZ"/>
        </w:rPr>
        <w:t>ормативтік құқықтық актілерді мемлекеттік тіркеу тізілімінде № 31759 болып тіркелген).</w:t>
      </w:r>
    </w:p>
    <w:sectPr w:rsidR="00E72DAA" w:rsidRPr="00B81A62" w:rsidSect="00B81A62">
      <w:headerReference w:type="default" r:id="rId8"/>
      <w:pgSz w:w="11906" w:h="16838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E04" w:rsidRDefault="00FC1E04" w:rsidP="00425E7F">
      <w:pPr>
        <w:spacing w:after="0" w:line="240" w:lineRule="auto"/>
      </w:pPr>
      <w:r>
        <w:separator/>
      </w:r>
    </w:p>
  </w:endnote>
  <w:endnote w:type="continuationSeparator" w:id="0">
    <w:p w:rsidR="00FC1E04" w:rsidRDefault="00FC1E04" w:rsidP="0042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E04" w:rsidRDefault="00FC1E04" w:rsidP="00425E7F">
      <w:pPr>
        <w:spacing w:after="0" w:line="240" w:lineRule="auto"/>
      </w:pPr>
      <w:r>
        <w:separator/>
      </w:r>
    </w:p>
  </w:footnote>
  <w:footnote w:type="continuationSeparator" w:id="0">
    <w:p w:rsidR="00FC1E04" w:rsidRDefault="00FC1E04" w:rsidP="0042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1562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5E7F" w:rsidRPr="00425E7F" w:rsidRDefault="00425E7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25E7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25E7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25E7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1A62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425E7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508ED" w:rsidRDefault="00B81A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76E91"/>
    <w:multiLevelType w:val="hybridMultilevel"/>
    <w:tmpl w:val="F47A82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7AD"/>
    <w:rsid w:val="000722A8"/>
    <w:rsid w:val="00072827"/>
    <w:rsid w:val="000B5C9E"/>
    <w:rsid w:val="0015193E"/>
    <w:rsid w:val="002E2962"/>
    <w:rsid w:val="00425E7F"/>
    <w:rsid w:val="00654762"/>
    <w:rsid w:val="006E1647"/>
    <w:rsid w:val="007C235E"/>
    <w:rsid w:val="007E67AD"/>
    <w:rsid w:val="008129EC"/>
    <w:rsid w:val="00915074"/>
    <w:rsid w:val="009927D9"/>
    <w:rsid w:val="00AB4270"/>
    <w:rsid w:val="00B25ECF"/>
    <w:rsid w:val="00B81A62"/>
    <w:rsid w:val="00BA69A6"/>
    <w:rsid w:val="00C77F37"/>
    <w:rsid w:val="00D77B5D"/>
    <w:rsid w:val="00DB33E1"/>
    <w:rsid w:val="00DC5C31"/>
    <w:rsid w:val="00E72DAA"/>
    <w:rsid w:val="00E770C0"/>
    <w:rsid w:val="00EB0D95"/>
    <w:rsid w:val="00F9425A"/>
    <w:rsid w:val="00FC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7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E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2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E7F"/>
  </w:style>
  <w:style w:type="paragraph" w:styleId="a6">
    <w:name w:val="footer"/>
    <w:basedOn w:val="a"/>
    <w:link w:val="a7"/>
    <w:uiPriority w:val="99"/>
    <w:unhideWhenUsed/>
    <w:rsid w:val="0042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7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E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2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E7F"/>
  </w:style>
  <w:style w:type="paragraph" w:styleId="a6">
    <w:name w:val="footer"/>
    <w:basedOn w:val="a"/>
    <w:link w:val="a7"/>
    <w:uiPriority w:val="99"/>
    <w:unhideWhenUsed/>
    <w:rsid w:val="0042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Жансаитова Мира Жумабаевна</dc:creator>
  <cp:lastModifiedBy>Ерлан Джандыров</cp:lastModifiedBy>
  <cp:revision>5</cp:revision>
  <dcterms:created xsi:type="dcterms:W3CDTF">2025-06-26T05:49:00Z</dcterms:created>
  <dcterms:modified xsi:type="dcterms:W3CDTF">2025-08-04T04:02:00Z</dcterms:modified>
</cp:coreProperties>
</file>